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AD" w:rsidRDefault="004F50AD" w:rsidP="004F50AD">
      <w:pPr>
        <w:pStyle w:val="c24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Самоанализ открытого урока</w:t>
      </w:r>
    </w:p>
    <w:p w:rsidR="004F50AD" w:rsidRDefault="004F50AD" w:rsidP="004F50AD">
      <w:pPr>
        <w:pStyle w:val="c10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Одно из важных ме</w:t>
      </w:r>
      <w:proofErr w:type="gramStart"/>
      <w:r>
        <w:rPr>
          <w:rStyle w:val="c2"/>
          <w:color w:val="000000"/>
          <w:sz w:val="28"/>
          <w:szCs w:val="28"/>
        </w:rPr>
        <w:t>ст в пр</w:t>
      </w:r>
      <w:proofErr w:type="gramEnd"/>
      <w:r>
        <w:rPr>
          <w:rStyle w:val="c2"/>
          <w:color w:val="000000"/>
          <w:sz w:val="28"/>
          <w:szCs w:val="28"/>
        </w:rPr>
        <w:t xml:space="preserve">ограмме по физической культуре занимает раздел «Подвижные игры». Это </w:t>
      </w:r>
      <w:proofErr w:type="spellStart"/>
      <w:r>
        <w:rPr>
          <w:rStyle w:val="c2"/>
          <w:color w:val="000000"/>
          <w:sz w:val="28"/>
          <w:szCs w:val="28"/>
        </w:rPr>
        <w:t>сложнокоординационный</w:t>
      </w:r>
      <w:proofErr w:type="spellEnd"/>
      <w:r>
        <w:rPr>
          <w:rStyle w:val="c2"/>
          <w:color w:val="000000"/>
          <w:sz w:val="28"/>
          <w:szCs w:val="28"/>
        </w:rPr>
        <w:t xml:space="preserve"> вид двигательной деятельности, направленный на развитие таких физических качеств как ловкость, быстрота и воспитание дисциплинированности, мышления, памяти, коллективизма знания, умения и навыки, приобретенные на уроках подвижных игр, тесно взаимосвязаны с прохождением разделов легкой атлетики, гимнастики и лыжной подготовки.</w:t>
      </w:r>
    </w:p>
    <w:p w:rsidR="004F50AD" w:rsidRDefault="004F50AD" w:rsidP="004F50AD">
      <w:pPr>
        <w:pStyle w:val="c10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По типу урок комбинированный. Он включал в себя изучение, закрепление и совершенствование учебного материала. Проводился 4 </w:t>
      </w:r>
      <w:proofErr w:type="gramStart"/>
      <w:r>
        <w:rPr>
          <w:rStyle w:val="c2"/>
          <w:color w:val="000000"/>
          <w:sz w:val="28"/>
          <w:szCs w:val="28"/>
        </w:rPr>
        <w:t>классе</w:t>
      </w:r>
      <w:proofErr w:type="gramEnd"/>
      <w:r>
        <w:rPr>
          <w:rStyle w:val="c2"/>
          <w:color w:val="000000"/>
          <w:sz w:val="28"/>
          <w:szCs w:val="28"/>
        </w:rPr>
        <w:t>.</w:t>
      </w:r>
    </w:p>
    <w:p w:rsidR="004F50AD" w:rsidRDefault="004F50AD" w:rsidP="004F50AD">
      <w:pPr>
        <w:pStyle w:val="c10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Учащиеся хорошо подготовлены физически, психологически в соответствии с возрастными особенностями и интересами благодаря использованию всех педагогических принципов.</w:t>
      </w:r>
    </w:p>
    <w:p w:rsidR="004F50AD" w:rsidRDefault="004F50AD" w:rsidP="004F50AD">
      <w:pPr>
        <w:pStyle w:val="c10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При планировании данного урока и подбора упражнений были учтены медицинские группы учеников (основная, подготовительная и специальная). Нагрузка и подбор упражнений варьировались с учетом индивидуальных способностей групп учеников и каждого ребенка в отдельности.</w:t>
      </w:r>
    </w:p>
    <w:p w:rsidR="004F50AD" w:rsidRDefault="004F50AD" w:rsidP="004F50AD">
      <w:pPr>
        <w:pStyle w:val="c10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Целью данного урока являлось формирование знаний и представлений о </w:t>
      </w:r>
      <w:proofErr w:type="gramStart"/>
      <w:r>
        <w:rPr>
          <w:rStyle w:val="c2"/>
          <w:color w:val="000000"/>
          <w:sz w:val="28"/>
          <w:szCs w:val="28"/>
        </w:rPr>
        <w:t>разнообразии</w:t>
      </w:r>
      <w:proofErr w:type="gramEnd"/>
      <w:r>
        <w:rPr>
          <w:rStyle w:val="c2"/>
          <w:color w:val="000000"/>
          <w:sz w:val="28"/>
          <w:szCs w:val="28"/>
        </w:rPr>
        <w:t xml:space="preserve"> подвижных игр, укрепление здоровья, развитие двигательных способностей в процессе подвижных игр  и привлечение детей к занятиям физической культурой.</w:t>
      </w:r>
    </w:p>
    <w:p w:rsidR="004F50AD" w:rsidRDefault="004F50AD" w:rsidP="004F50AD">
      <w:pPr>
        <w:pStyle w:val="c2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Образовательные задачи урока – Обучение  подвижным играм «Прыжки по полосам», «Волк во рву»</w:t>
      </w:r>
    </w:p>
    <w:p w:rsidR="004F50AD" w:rsidRDefault="004F50AD" w:rsidP="004F50AD">
      <w:pPr>
        <w:pStyle w:val="c48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Оздоровительные задачи – Проведение упражнений для профилактики осанки.          </w:t>
      </w:r>
    </w:p>
    <w:p w:rsidR="004F50AD" w:rsidRDefault="004F50AD" w:rsidP="004F50AD">
      <w:pPr>
        <w:pStyle w:val="c2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Воспитательные задачи урока – воспитание волевых качеств: дисциплинированности, активности, умения взаимодействовать с одноклассниками в процессе занятий. Развитие координационных  и скоростно-силовых способностей, быстроты, прыгучести, внимания.</w:t>
      </w:r>
    </w:p>
    <w:p w:rsidR="004F50AD" w:rsidRDefault="004F50AD" w:rsidP="004F50AD">
      <w:pPr>
        <w:pStyle w:val="c10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Подготовительная часть включала в себя построение, рапорт дежурного, различные строевые упражнения  необходимо было использование методических приемов – слова и показа. Эти комплексы упражнений применялись преимущественно для того, чтобы хорошо разогреть организм, как средство общей подготовки и как подводящее к основной части урока.</w:t>
      </w:r>
    </w:p>
    <w:p w:rsidR="004F50AD" w:rsidRDefault="004F50AD" w:rsidP="004F50AD">
      <w:pPr>
        <w:pStyle w:val="c10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В основную часть урока входили выполнение различных подвижных игр с бегом, прыжками. В заданиях использовался </w:t>
      </w:r>
      <w:proofErr w:type="gramStart"/>
      <w:r>
        <w:rPr>
          <w:rStyle w:val="c2"/>
          <w:color w:val="000000"/>
          <w:sz w:val="28"/>
          <w:szCs w:val="28"/>
        </w:rPr>
        <w:t>фронтальный</w:t>
      </w:r>
      <w:proofErr w:type="gramEnd"/>
      <w:r>
        <w:rPr>
          <w:rStyle w:val="c2"/>
          <w:color w:val="000000"/>
          <w:sz w:val="28"/>
          <w:szCs w:val="28"/>
        </w:rPr>
        <w:t>, игровой, словесный методы организации обучения.</w:t>
      </w:r>
    </w:p>
    <w:p w:rsidR="004F50AD" w:rsidRDefault="004F50AD" w:rsidP="004F50AD">
      <w:pPr>
        <w:pStyle w:val="c10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 На протяжении всего урока руководствовалась основными дидактическими принципами: принципом сознательности – интерес к занятиям учащихся, принципом активности – организация взаимопомощи и </w:t>
      </w:r>
      <w:proofErr w:type="spellStart"/>
      <w:r>
        <w:rPr>
          <w:rStyle w:val="c2"/>
          <w:color w:val="000000"/>
          <w:sz w:val="28"/>
          <w:szCs w:val="28"/>
        </w:rPr>
        <w:t>взаимообучения</w:t>
      </w:r>
      <w:proofErr w:type="spellEnd"/>
      <w:r>
        <w:rPr>
          <w:rStyle w:val="c2"/>
          <w:color w:val="000000"/>
          <w:sz w:val="28"/>
          <w:szCs w:val="28"/>
        </w:rPr>
        <w:t xml:space="preserve"> и достаточным оптимальным количеством повторений.</w:t>
      </w:r>
    </w:p>
    <w:p w:rsidR="004F50AD" w:rsidRDefault="004F50AD" w:rsidP="004F50AD">
      <w:pPr>
        <w:pStyle w:val="c10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Весь урок был построен на игровом методе, что является наиболее целесообразным в начальной школе.</w:t>
      </w:r>
    </w:p>
    <w:p w:rsidR="004F50AD" w:rsidRDefault="004F50AD" w:rsidP="004F50AD">
      <w:pPr>
        <w:pStyle w:val="c10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В заключительную часть урока входили малоподвижная игра, упражнения на восстановление дыхания, которые постепенно привели класс </w:t>
      </w:r>
      <w:r>
        <w:rPr>
          <w:rStyle w:val="c2"/>
          <w:color w:val="000000"/>
          <w:sz w:val="28"/>
          <w:szCs w:val="28"/>
        </w:rPr>
        <w:lastRenderedPageBreak/>
        <w:t>в более спокойное состояние. В целом все намеченные задачи и цель урока были достигнуты. Благодаря преемственности учебных занятий удалось приучить детей к дисциплине и организованности, привить навыки культурного поведения, взаимопомощи и коллективизма: они научились слушать и слышать учителя, работать над развитием и формированием правильной осанки, походки, трудолюбия. Весь урок проходил на хорошем эмоциональном уровне.</w:t>
      </w:r>
    </w:p>
    <w:p w:rsidR="004B145F" w:rsidRDefault="004B145F"/>
    <w:sectPr w:rsidR="004B145F" w:rsidSect="004B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4F50AD"/>
    <w:rsid w:val="00455464"/>
    <w:rsid w:val="004B145F"/>
    <w:rsid w:val="004F5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4F5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F50AD"/>
  </w:style>
  <w:style w:type="paragraph" w:customStyle="1" w:styleId="c10">
    <w:name w:val="c10"/>
    <w:basedOn w:val="a"/>
    <w:rsid w:val="004F5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4F5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2634</Characters>
  <Application>Microsoft Office Word</Application>
  <DocSecurity>0</DocSecurity>
  <Lines>21</Lines>
  <Paragraphs>6</Paragraphs>
  <ScaleCrop>false</ScaleCrop>
  <Company>Krokoz™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2015-03-02T20:09:00Z</dcterms:created>
  <dcterms:modified xsi:type="dcterms:W3CDTF">2015-03-02T20:10:00Z</dcterms:modified>
</cp:coreProperties>
</file>